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C40A5">
        <w:rPr>
          <w:rFonts w:ascii="Arial" w:hAnsi="Arial" w:cs="Arial"/>
          <w:sz w:val="26"/>
          <w:szCs w:val="26"/>
        </w:rPr>
        <w:t>3</w:t>
      </w:r>
      <w:r w:rsidR="00902E63">
        <w:rPr>
          <w:rFonts w:ascii="Arial" w:hAnsi="Arial" w:cs="Arial"/>
          <w:sz w:val="26"/>
          <w:szCs w:val="26"/>
        </w:rPr>
        <w:t>0</w:t>
      </w:r>
      <w:r w:rsidR="0077317F">
        <w:rPr>
          <w:rFonts w:ascii="Arial" w:hAnsi="Arial" w:cs="Arial"/>
          <w:sz w:val="26"/>
          <w:szCs w:val="26"/>
        </w:rPr>
        <w:t xml:space="preserve"> de Enero 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 xml:space="preserve">la </w:t>
      </w:r>
      <w:r w:rsidR="000C2044">
        <w:rPr>
          <w:rFonts w:ascii="Arial" w:hAnsi="Arial" w:cs="Arial"/>
          <w:sz w:val="26"/>
          <w:szCs w:val="26"/>
        </w:rPr>
        <w:t xml:space="preserve">segunda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902E63">
        <w:rPr>
          <w:rFonts w:ascii="Arial" w:hAnsi="Arial" w:cs="Arial"/>
          <w:b/>
          <w:sz w:val="26"/>
          <w:szCs w:val="26"/>
        </w:rPr>
        <w:t xml:space="preserve">TRECE </w:t>
      </w:r>
      <w:r w:rsidR="00A76973" w:rsidRPr="00F60316">
        <w:rPr>
          <w:rFonts w:ascii="Arial" w:hAnsi="Arial" w:cs="Arial"/>
          <w:b/>
          <w:sz w:val="26"/>
          <w:szCs w:val="26"/>
        </w:rPr>
        <w:t>HORAS</w:t>
      </w:r>
      <w:r w:rsidR="00A76973">
        <w:rPr>
          <w:rFonts w:ascii="Arial" w:hAnsi="Arial" w:cs="Arial"/>
          <w:b/>
          <w:sz w:val="26"/>
          <w:szCs w:val="26"/>
        </w:rPr>
        <w:t xml:space="preserve">  </w:t>
      </w:r>
      <w:r w:rsidR="00902E63">
        <w:rPr>
          <w:rFonts w:ascii="Arial" w:hAnsi="Arial" w:cs="Arial"/>
          <w:b/>
          <w:sz w:val="26"/>
          <w:szCs w:val="26"/>
        </w:rPr>
        <w:t>(1</w:t>
      </w:r>
      <w:r w:rsidR="00DF681B">
        <w:rPr>
          <w:rFonts w:ascii="Arial" w:hAnsi="Arial" w:cs="Arial"/>
          <w:b/>
          <w:sz w:val="26"/>
          <w:szCs w:val="26"/>
        </w:rPr>
        <w:t>3</w:t>
      </w:r>
      <w:r w:rsidR="00902E63">
        <w:rPr>
          <w:rFonts w:ascii="Arial" w:hAnsi="Arial" w:cs="Arial"/>
          <w:b/>
          <w:sz w:val="26"/>
          <w:szCs w:val="26"/>
        </w:rPr>
        <w:t>:0</w:t>
      </w:r>
      <w:r w:rsidR="00DF681B">
        <w:rPr>
          <w:rFonts w:ascii="Arial" w:hAnsi="Arial" w:cs="Arial"/>
          <w:b/>
          <w:sz w:val="26"/>
          <w:szCs w:val="26"/>
        </w:rPr>
        <w:t xml:space="preserve">0)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8B4B72">
        <w:rPr>
          <w:rFonts w:ascii="Arial" w:hAnsi="Arial" w:cs="Arial"/>
          <w:b/>
          <w:sz w:val="26"/>
          <w:szCs w:val="26"/>
        </w:rPr>
        <w:t xml:space="preserve">TREINTA </w:t>
      </w:r>
      <w:r w:rsidR="00A76973">
        <w:rPr>
          <w:rFonts w:ascii="Arial" w:hAnsi="Arial" w:cs="Arial"/>
          <w:b/>
          <w:sz w:val="26"/>
          <w:szCs w:val="26"/>
        </w:rPr>
        <w:t>DE ENERO DE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F44381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5544F9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243090" w:rsidRDefault="00243090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6A598B" w:rsidRDefault="006A598B" w:rsidP="006A598B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A.- MAGISTRAD</w:t>
      </w:r>
      <w:r w:rsidR="00AD7D93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AD7D93">
        <w:rPr>
          <w:rFonts w:ascii="Arial" w:hAnsi="Arial" w:cs="Arial"/>
          <w:b/>
          <w:sz w:val="26"/>
          <w:szCs w:val="26"/>
        </w:rPr>
        <w:t>MARÍA LUISA VALENCIA GARCÍA</w:t>
      </w:r>
    </w:p>
    <w:p w:rsidR="006A598B" w:rsidRDefault="006A598B" w:rsidP="006A598B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6A598B" w:rsidRDefault="009661E1" w:rsidP="006A598B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1</w:t>
      </w:r>
      <w:r w:rsidR="006A598B">
        <w:rPr>
          <w:rFonts w:ascii="Arial" w:hAnsi="Arial" w:cs="Arial"/>
          <w:b/>
          <w:sz w:val="26"/>
          <w:szCs w:val="26"/>
          <w:u w:val="single"/>
        </w:rPr>
        <w:t xml:space="preserve">).- TOCA PENAL </w:t>
      </w:r>
      <w:r w:rsidR="00AD7D93">
        <w:rPr>
          <w:rFonts w:ascii="Arial" w:hAnsi="Arial" w:cs="Arial"/>
          <w:b/>
          <w:sz w:val="26"/>
          <w:szCs w:val="26"/>
          <w:u w:val="single"/>
        </w:rPr>
        <w:t>155/2017</w:t>
      </w:r>
      <w:r w:rsidR="006A598B">
        <w:rPr>
          <w:rFonts w:ascii="Arial" w:hAnsi="Arial" w:cs="Arial"/>
          <w:b/>
          <w:sz w:val="26"/>
          <w:szCs w:val="26"/>
          <w:u w:val="single"/>
        </w:rPr>
        <w:t>-T,</w:t>
      </w:r>
      <w:r w:rsidR="006A598B">
        <w:rPr>
          <w:rFonts w:ascii="Arial" w:hAnsi="Arial" w:cs="Arial"/>
          <w:b/>
          <w:sz w:val="26"/>
          <w:szCs w:val="26"/>
        </w:rPr>
        <w:t xml:space="preserve"> </w:t>
      </w:r>
      <w:r w:rsidR="006A598B" w:rsidRPr="00580801">
        <w:rPr>
          <w:rFonts w:ascii="Arial" w:hAnsi="Arial" w:cs="Arial"/>
          <w:sz w:val="26"/>
          <w:szCs w:val="26"/>
        </w:rPr>
        <w:t>en los autos de</w:t>
      </w:r>
      <w:r w:rsidR="006A598B" w:rsidRPr="00580801">
        <w:rPr>
          <w:rFonts w:ascii="Arial" w:hAnsi="Arial" w:cs="Arial"/>
          <w:b/>
          <w:sz w:val="26"/>
          <w:szCs w:val="26"/>
        </w:rPr>
        <w:t xml:space="preserve"> </w:t>
      </w:r>
      <w:r w:rsidR="00AD7D93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los procesos </w:t>
      </w:r>
      <w:r w:rsidR="006A598B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penal</w:t>
      </w:r>
      <w:r w:rsidR="00AD7D93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es</w:t>
      </w:r>
      <w:r w:rsidR="006A598B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 </w:t>
      </w:r>
      <w:r w:rsidR="00AD7D93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24/2005, 29/2005, 39/2005, 40/2005, 49/2005, 68/2005 y 71/2005</w:t>
      </w:r>
      <w:r w:rsidR="006A598B" w:rsidRPr="00580801">
        <w:rPr>
          <w:rFonts w:ascii="Arial" w:hAnsi="Arial" w:cs="Arial"/>
          <w:b/>
          <w:sz w:val="26"/>
          <w:szCs w:val="26"/>
        </w:rPr>
        <w:t xml:space="preserve">, </w:t>
      </w:r>
      <w:r w:rsidR="006A598B" w:rsidRPr="00580801">
        <w:rPr>
          <w:rFonts w:ascii="Arial" w:hAnsi="Arial" w:cs="Arial"/>
          <w:sz w:val="26"/>
          <w:szCs w:val="26"/>
        </w:rPr>
        <w:t xml:space="preserve">que por el delito de </w:t>
      </w:r>
      <w:r w:rsidR="006A598B">
        <w:rPr>
          <w:rFonts w:ascii="Arial" w:hAnsi="Arial" w:cs="Arial"/>
          <w:b/>
          <w:iCs/>
          <w:sz w:val="26"/>
          <w:szCs w:val="26"/>
        </w:rPr>
        <w:t xml:space="preserve">SECUESTRO </w:t>
      </w:r>
      <w:r w:rsidR="00FA2526">
        <w:rPr>
          <w:rFonts w:ascii="Arial" w:hAnsi="Arial" w:cs="Arial"/>
          <w:b/>
          <w:iCs/>
          <w:sz w:val="26"/>
          <w:szCs w:val="26"/>
        </w:rPr>
        <w:t>CON MODALIDAD AGRAVANTE, SECUESTRO CON MODALIDAD AGRAVANTE EN GRADO DE TENTATIVA Y EXTORSIÓN POR SUJETO CUALIFICADO</w:t>
      </w:r>
      <w:r w:rsidR="00FA2526" w:rsidRPr="00580801">
        <w:rPr>
          <w:rFonts w:ascii="Arial" w:hAnsi="Arial" w:cs="Arial"/>
          <w:b/>
          <w:sz w:val="26"/>
          <w:szCs w:val="26"/>
        </w:rPr>
        <w:t xml:space="preserve">, </w:t>
      </w:r>
      <w:r w:rsidR="006A598B" w:rsidRPr="00580801">
        <w:rPr>
          <w:rFonts w:ascii="Arial" w:hAnsi="Arial" w:cs="Arial"/>
          <w:sz w:val="26"/>
          <w:szCs w:val="26"/>
        </w:rPr>
        <w:t xml:space="preserve">se </w:t>
      </w:r>
      <w:r w:rsidR="006A598B" w:rsidRPr="00580801">
        <w:rPr>
          <w:rFonts w:ascii="Arial" w:hAnsi="Arial" w:cs="Arial"/>
          <w:sz w:val="26"/>
          <w:szCs w:val="26"/>
        </w:rPr>
        <w:lastRenderedPageBreak/>
        <w:t xml:space="preserve">instruyó en contra de </w:t>
      </w:r>
      <w:r w:rsidR="007E63BE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RAMÓN</w:t>
      </w:r>
      <w:r w:rsidR="006003E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, </w:t>
      </w:r>
      <w:r w:rsidR="00763C95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Juzgado Primero de Primera Instancia en Materia Penal del Distrito Judicial de Saltillo. </w:t>
      </w:r>
      <w:r w:rsidR="006A598B">
        <w:rPr>
          <w:rFonts w:ascii="Arial" w:hAnsi="Arial" w:cs="Arial"/>
          <w:sz w:val="26"/>
          <w:szCs w:val="26"/>
        </w:rPr>
        <w:t xml:space="preserve">En donde la Sala queda conformada </w:t>
      </w:r>
      <w:r w:rsidR="006003E5">
        <w:rPr>
          <w:rFonts w:ascii="Arial" w:hAnsi="Arial" w:cs="Arial"/>
          <w:sz w:val="26"/>
          <w:szCs w:val="26"/>
        </w:rPr>
        <w:t xml:space="preserve">de </w:t>
      </w:r>
      <w:r w:rsidR="006A598B">
        <w:rPr>
          <w:rFonts w:ascii="Arial" w:hAnsi="Arial" w:cs="Arial"/>
          <w:sz w:val="26"/>
          <w:szCs w:val="26"/>
        </w:rPr>
        <w:t>la siguiente manera:</w:t>
      </w:r>
    </w:p>
    <w:p w:rsidR="00FA2526" w:rsidRPr="00763C95" w:rsidRDefault="00FA2526" w:rsidP="006A598B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val="es-ES_tradnl"/>
        </w:rPr>
      </w:pPr>
    </w:p>
    <w:p w:rsidR="00FA2526" w:rsidRDefault="00FA2526" w:rsidP="00FA252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FA2526" w:rsidRDefault="00FA2526" w:rsidP="00FA252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GRICELDA ELIZALDE CASTELLANOS </w:t>
      </w:r>
    </w:p>
    <w:p w:rsidR="00FA2526" w:rsidRDefault="006A598B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LUIS EFRÉN RÍOS VEGA </w:t>
      </w:r>
    </w:p>
    <w:p w:rsidR="006A598B" w:rsidRDefault="006A598B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</w:p>
    <w:p w:rsidR="00FA2526" w:rsidRDefault="00FA2526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SUPERNUMERARIA ASTRID AMAYA ZAMORA</w:t>
      </w:r>
    </w:p>
    <w:p w:rsidR="006A598B" w:rsidRDefault="006A598B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A63814" w:rsidRDefault="00A63814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DE1A66" w:rsidRDefault="00A63814" w:rsidP="00A63814">
      <w:pPr>
        <w:spacing w:after="0" w:line="360" w:lineRule="auto"/>
        <w:contextualSpacing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A63814">
        <w:rPr>
          <w:rFonts w:ascii="Arial" w:hAnsi="Arial" w:cs="Arial"/>
          <w:b/>
          <w:sz w:val="26"/>
          <w:szCs w:val="26"/>
          <w:u w:val="single"/>
        </w:rPr>
        <w:t>2).-TOCA PENAL 30/2020-JO</w:t>
      </w:r>
      <w:r>
        <w:rPr>
          <w:rFonts w:ascii="Arial" w:hAnsi="Arial" w:cs="Arial"/>
          <w:b/>
          <w:sz w:val="26"/>
          <w:szCs w:val="26"/>
          <w:u w:val="single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en los autos de la </w:t>
      </w:r>
      <w:r w:rsidRPr="00A63814">
        <w:rPr>
          <w:rFonts w:ascii="Arial" w:hAnsi="Arial" w:cs="Arial"/>
          <w:b/>
          <w:sz w:val="26"/>
          <w:szCs w:val="26"/>
        </w:rPr>
        <w:t>CAUSA PENAL 549/2018-JO</w:t>
      </w:r>
      <w:r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que por el delito de </w:t>
      </w:r>
      <w:r w:rsidRPr="00A63814">
        <w:rPr>
          <w:rFonts w:ascii="Arial" w:hAnsi="Arial" w:cs="Arial"/>
          <w:b/>
          <w:color w:val="000000" w:themeColor="text1"/>
          <w:sz w:val="26"/>
          <w:szCs w:val="26"/>
        </w:rPr>
        <w:t>VIOLACIÓN EQUIPARADA POR RECAER EN PERSONA MENOR DE QUINCE AÑOS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,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se instruyó en contra de </w:t>
      </w:r>
      <w:r w:rsidRPr="00A63814">
        <w:rPr>
          <w:rFonts w:ascii="Arial" w:hAnsi="Arial" w:cs="Arial"/>
          <w:b/>
          <w:color w:val="000000" w:themeColor="text1"/>
          <w:sz w:val="26"/>
          <w:szCs w:val="26"/>
        </w:rPr>
        <w:t>JULIO CÉSAR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esto en cumplimiento a la ejecutoria de </w:t>
      </w:r>
      <w:r>
        <w:rPr>
          <w:rFonts w:ascii="Arial" w:hAnsi="Arial" w:cs="Arial"/>
          <w:b/>
          <w:color w:val="000000" w:themeColor="text1"/>
          <w:sz w:val="26"/>
          <w:szCs w:val="26"/>
        </w:rPr>
        <w:t>AM</w:t>
      </w:r>
      <w:r w:rsidR="003E7769">
        <w:rPr>
          <w:rFonts w:ascii="Arial" w:hAnsi="Arial" w:cs="Arial"/>
          <w:b/>
          <w:color w:val="000000" w:themeColor="text1"/>
          <w:sz w:val="26"/>
          <w:szCs w:val="26"/>
        </w:rPr>
        <w:t>P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  <w:sz w:val="26"/>
          <w:szCs w:val="26"/>
        </w:rPr>
        <w:t>ARO DIRECTO 704/2022.</w:t>
      </w:r>
    </w:p>
    <w:p w:rsidR="006D21E6" w:rsidRPr="00A63814" w:rsidRDefault="006D21E6" w:rsidP="00A6381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A63814" w:rsidRDefault="006D21E6" w:rsidP="00A6381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6D21E6" w:rsidRDefault="006D21E6" w:rsidP="006D21E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LUIS EFRÉN RÍOS VEGA </w:t>
      </w:r>
    </w:p>
    <w:p w:rsidR="006D21E6" w:rsidRDefault="006D21E6" w:rsidP="006D21E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</w:p>
    <w:p w:rsidR="00A63814" w:rsidRDefault="00A63814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6D21E6" w:rsidRDefault="006D21E6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6D21E6" w:rsidRPr="00A63814" w:rsidRDefault="006D21E6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E3597A" w:rsidRDefault="00F223F9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F223F9" w:rsidRPr="00F60316" w:rsidRDefault="00F223F9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F223F9" w:rsidRDefault="00F223F9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p w:rsidR="007A6E95" w:rsidRPr="00F60316" w:rsidRDefault="007A6E95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24131"/>
    <w:rsid w:val="00024A99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930"/>
    <w:rsid w:val="000732AA"/>
    <w:rsid w:val="00077C92"/>
    <w:rsid w:val="00085BA4"/>
    <w:rsid w:val="000A03C0"/>
    <w:rsid w:val="000A639B"/>
    <w:rsid w:val="000A76C2"/>
    <w:rsid w:val="000B0566"/>
    <w:rsid w:val="000B5007"/>
    <w:rsid w:val="000C2044"/>
    <w:rsid w:val="000C62F4"/>
    <w:rsid w:val="000D19A8"/>
    <w:rsid w:val="000D4FA6"/>
    <w:rsid w:val="000D5D11"/>
    <w:rsid w:val="000E2AF1"/>
    <w:rsid w:val="000E35BF"/>
    <w:rsid w:val="000E3D47"/>
    <w:rsid w:val="000E741F"/>
    <w:rsid w:val="000E7C94"/>
    <w:rsid w:val="000F43BB"/>
    <w:rsid w:val="00102470"/>
    <w:rsid w:val="001156D2"/>
    <w:rsid w:val="00123ED8"/>
    <w:rsid w:val="00123F3F"/>
    <w:rsid w:val="00127D47"/>
    <w:rsid w:val="00130D88"/>
    <w:rsid w:val="0013470F"/>
    <w:rsid w:val="00135B39"/>
    <w:rsid w:val="001419A0"/>
    <w:rsid w:val="00143214"/>
    <w:rsid w:val="00156A62"/>
    <w:rsid w:val="001617B0"/>
    <w:rsid w:val="0016543A"/>
    <w:rsid w:val="001843A6"/>
    <w:rsid w:val="00197619"/>
    <w:rsid w:val="001A3C00"/>
    <w:rsid w:val="001B2914"/>
    <w:rsid w:val="001B4F7F"/>
    <w:rsid w:val="001C0792"/>
    <w:rsid w:val="001C25E2"/>
    <w:rsid w:val="001C2B9E"/>
    <w:rsid w:val="001C3C2F"/>
    <w:rsid w:val="001C5369"/>
    <w:rsid w:val="001C5630"/>
    <w:rsid w:val="001C7AD8"/>
    <w:rsid w:val="001D2958"/>
    <w:rsid w:val="001E0791"/>
    <w:rsid w:val="001E6391"/>
    <w:rsid w:val="001F15EB"/>
    <w:rsid w:val="001F26DA"/>
    <w:rsid w:val="00201DA6"/>
    <w:rsid w:val="00206F62"/>
    <w:rsid w:val="0022356F"/>
    <w:rsid w:val="0022396A"/>
    <w:rsid w:val="00223DDC"/>
    <w:rsid w:val="0022513D"/>
    <w:rsid w:val="00230583"/>
    <w:rsid w:val="002403F2"/>
    <w:rsid w:val="00242E60"/>
    <w:rsid w:val="00243090"/>
    <w:rsid w:val="00250E7A"/>
    <w:rsid w:val="002672E3"/>
    <w:rsid w:val="00282376"/>
    <w:rsid w:val="0029309D"/>
    <w:rsid w:val="002A41ED"/>
    <w:rsid w:val="002A49AD"/>
    <w:rsid w:val="002B2EF5"/>
    <w:rsid w:val="002C53F6"/>
    <w:rsid w:val="002C72C9"/>
    <w:rsid w:val="002D1E3D"/>
    <w:rsid w:val="002D4DD0"/>
    <w:rsid w:val="002E0AB8"/>
    <w:rsid w:val="002E6941"/>
    <w:rsid w:val="002F094D"/>
    <w:rsid w:val="002F2AAF"/>
    <w:rsid w:val="002F678D"/>
    <w:rsid w:val="0030141C"/>
    <w:rsid w:val="003040FD"/>
    <w:rsid w:val="003263F3"/>
    <w:rsid w:val="0033485C"/>
    <w:rsid w:val="0033571F"/>
    <w:rsid w:val="00335CBD"/>
    <w:rsid w:val="0035049A"/>
    <w:rsid w:val="003528E0"/>
    <w:rsid w:val="00353EC6"/>
    <w:rsid w:val="003602C4"/>
    <w:rsid w:val="00361454"/>
    <w:rsid w:val="0036146C"/>
    <w:rsid w:val="00361CA7"/>
    <w:rsid w:val="003630D8"/>
    <w:rsid w:val="003643E3"/>
    <w:rsid w:val="003675AE"/>
    <w:rsid w:val="0037675E"/>
    <w:rsid w:val="00385AA9"/>
    <w:rsid w:val="00393AA3"/>
    <w:rsid w:val="003A1135"/>
    <w:rsid w:val="003A129F"/>
    <w:rsid w:val="003A1D02"/>
    <w:rsid w:val="003A36BF"/>
    <w:rsid w:val="003B0FB4"/>
    <w:rsid w:val="003B2BD6"/>
    <w:rsid w:val="003B6209"/>
    <w:rsid w:val="003C1ECB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587C"/>
    <w:rsid w:val="00424286"/>
    <w:rsid w:val="004245AA"/>
    <w:rsid w:val="00440E95"/>
    <w:rsid w:val="00450D63"/>
    <w:rsid w:val="00453A96"/>
    <w:rsid w:val="00456B94"/>
    <w:rsid w:val="0046399F"/>
    <w:rsid w:val="0046473F"/>
    <w:rsid w:val="00464DDD"/>
    <w:rsid w:val="0047335F"/>
    <w:rsid w:val="00475A18"/>
    <w:rsid w:val="00482969"/>
    <w:rsid w:val="00491C19"/>
    <w:rsid w:val="0049326B"/>
    <w:rsid w:val="00494B4F"/>
    <w:rsid w:val="00497E24"/>
    <w:rsid w:val="004A0871"/>
    <w:rsid w:val="004A0D95"/>
    <w:rsid w:val="004B4180"/>
    <w:rsid w:val="004C40A5"/>
    <w:rsid w:val="004D1ECB"/>
    <w:rsid w:val="004E6868"/>
    <w:rsid w:val="004E7C2E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738A"/>
    <w:rsid w:val="0057575C"/>
    <w:rsid w:val="00580801"/>
    <w:rsid w:val="005823BD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6B80"/>
    <w:rsid w:val="005C76D8"/>
    <w:rsid w:val="005D5885"/>
    <w:rsid w:val="005E4FA8"/>
    <w:rsid w:val="005F497B"/>
    <w:rsid w:val="006003E5"/>
    <w:rsid w:val="00600D14"/>
    <w:rsid w:val="0060222A"/>
    <w:rsid w:val="0060482F"/>
    <w:rsid w:val="006138CD"/>
    <w:rsid w:val="00622CC6"/>
    <w:rsid w:val="00626D4F"/>
    <w:rsid w:val="006340A3"/>
    <w:rsid w:val="00642F4B"/>
    <w:rsid w:val="00664509"/>
    <w:rsid w:val="00667019"/>
    <w:rsid w:val="00667278"/>
    <w:rsid w:val="00677683"/>
    <w:rsid w:val="00684D79"/>
    <w:rsid w:val="0068653B"/>
    <w:rsid w:val="00687354"/>
    <w:rsid w:val="00694A6B"/>
    <w:rsid w:val="006A32F1"/>
    <w:rsid w:val="006A598B"/>
    <w:rsid w:val="006B03CB"/>
    <w:rsid w:val="006B24A2"/>
    <w:rsid w:val="006B3E85"/>
    <w:rsid w:val="006B54D2"/>
    <w:rsid w:val="006C34E4"/>
    <w:rsid w:val="006D21E6"/>
    <w:rsid w:val="006D7074"/>
    <w:rsid w:val="006D7F69"/>
    <w:rsid w:val="006F7516"/>
    <w:rsid w:val="00705AC0"/>
    <w:rsid w:val="00720094"/>
    <w:rsid w:val="00721E8B"/>
    <w:rsid w:val="007229BD"/>
    <w:rsid w:val="00726697"/>
    <w:rsid w:val="00742A12"/>
    <w:rsid w:val="007475DF"/>
    <w:rsid w:val="00753DC0"/>
    <w:rsid w:val="00756A92"/>
    <w:rsid w:val="00757C0F"/>
    <w:rsid w:val="00762FF9"/>
    <w:rsid w:val="00763C95"/>
    <w:rsid w:val="007701F3"/>
    <w:rsid w:val="0077317F"/>
    <w:rsid w:val="00785FAB"/>
    <w:rsid w:val="00791B51"/>
    <w:rsid w:val="00792A6B"/>
    <w:rsid w:val="007951C2"/>
    <w:rsid w:val="007963A7"/>
    <w:rsid w:val="007977DF"/>
    <w:rsid w:val="007A5FA8"/>
    <w:rsid w:val="007A6E95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781A"/>
    <w:rsid w:val="00820006"/>
    <w:rsid w:val="0082054C"/>
    <w:rsid w:val="00820E07"/>
    <w:rsid w:val="00823085"/>
    <w:rsid w:val="00831152"/>
    <w:rsid w:val="008370DC"/>
    <w:rsid w:val="0085581B"/>
    <w:rsid w:val="00861BE9"/>
    <w:rsid w:val="00863658"/>
    <w:rsid w:val="00866CE1"/>
    <w:rsid w:val="00866ED6"/>
    <w:rsid w:val="00876419"/>
    <w:rsid w:val="008A18E4"/>
    <w:rsid w:val="008A1E5B"/>
    <w:rsid w:val="008B4B72"/>
    <w:rsid w:val="008B7F86"/>
    <w:rsid w:val="008C459C"/>
    <w:rsid w:val="008C4770"/>
    <w:rsid w:val="008C69B9"/>
    <w:rsid w:val="008D35A7"/>
    <w:rsid w:val="008E2FB7"/>
    <w:rsid w:val="008F18AD"/>
    <w:rsid w:val="008F41E2"/>
    <w:rsid w:val="008F656A"/>
    <w:rsid w:val="00901734"/>
    <w:rsid w:val="00902E63"/>
    <w:rsid w:val="00903651"/>
    <w:rsid w:val="009144F4"/>
    <w:rsid w:val="009236A4"/>
    <w:rsid w:val="00924691"/>
    <w:rsid w:val="00926383"/>
    <w:rsid w:val="009264FB"/>
    <w:rsid w:val="00935F8C"/>
    <w:rsid w:val="009371E5"/>
    <w:rsid w:val="009418E3"/>
    <w:rsid w:val="00950251"/>
    <w:rsid w:val="00960A6B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C096F"/>
    <w:rsid w:val="009D5F75"/>
    <w:rsid w:val="009E0EDC"/>
    <w:rsid w:val="009E3C0E"/>
    <w:rsid w:val="009E5314"/>
    <w:rsid w:val="009F1D9C"/>
    <w:rsid w:val="009F7E6F"/>
    <w:rsid w:val="00A004B3"/>
    <w:rsid w:val="00A027F9"/>
    <w:rsid w:val="00A02DB0"/>
    <w:rsid w:val="00A1455C"/>
    <w:rsid w:val="00A1548A"/>
    <w:rsid w:val="00A2176B"/>
    <w:rsid w:val="00A232EB"/>
    <w:rsid w:val="00A50CD1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9088D"/>
    <w:rsid w:val="00A92CF4"/>
    <w:rsid w:val="00A9477A"/>
    <w:rsid w:val="00A958FB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B04B4D"/>
    <w:rsid w:val="00B061E9"/>
    <w:rsid w:val="00B11A7B"/>
    <w:rsid w:val="00B13264"/>
    <w:rsid w:val="00B23F3B"/>
    <w:rsid w:val="00B2772B"/>
    <w:rsid w:val="00B3457C"/>
    <w:rsid w:val="00B4026A"/>
    <w:rsid w:val="00B437F7"/>
    <w:rsid w:val="00B4553B"/>
    <w:rsid w:val="00B577D4"/>
    <w:rsid w:val="00B57DFD"/>
    <w:rsid w:val="00B74731"/>
    <w:rsid w:val="00B75F34"/>
    <w:rsid w:val="00B80356"/>
    <w:rsid w:val="00B80A5F"/>
    <w:rsid w:val="00BA1FE2"/>
    <w:rsid w:val="00BA4E38"/>
    <w:rsid w:val="00BB3618"/>
    <w:rsid w:val="00BD4196"/>
    <w:rsid w:val="00BD5364"/>
    <w:rsid w:val="00BD7385"/>
    <w:rsid w:val="00BE409E"/>
    <w:rsid w:val="00BE5DF7"/>
    <w:rsid w:val="00BF1A2B"/>
    <w:rsid w:val="00C014BE"/>
    <w:rsid w:val="00C04AAE"/>
    <w:rsid w:val="00C04E63"/>
    <w:rsid w:val="00C15C2F"/>
    <w:rsid w:val="00C177E0"/>
    <w:rsid w:val="00C27454"/>
    <w:rsid w:val="00C400C5"/>
    <w:rsid w:val="00C47EAA"/>
    <w:rsid w:val="00C51AFF"/>
    <w:rsid w:val="00C610BE"/>
    <w:rsid w:val="00C8006F"/>
    <w:rsid w:val="00C946A6"/>
    <w:rsid w:val="00C95121"/>
    <w:rsid w:val="00CA5919"/>
    <w:rsid w:val="00CA599E"/>
    <w:rsid w:val="00CB43E8"/>
    <w:rsid w:val="00CB7594"/>
    <w:rsid w:val="00CC2CE7"/>
    <w:rsid w:val="00CC6BD4"/>
    <w:rsid w:val="00CD038B"/>
    <w:rsid w:val="00D070AD"/>
    <w:rsid w:val="00D24F24"/>
    <w:rsid w:val="00D275EB"/>
    <w:rsid w:val="00D31A5F"/>
    <w:rsid w:val="00D42F40"/>
    <w:rsid w:val="00D43DBF"/>
    <w:rsid w:val="00D459BB"/>
    <w:rsid w:val="00D51A53"/>
    <w:rsid w:val="00D6589E"/>
    <w:rsid w:val="00D65A8C"/>
    <w:rsid w:val="00D71F94"/>
    <w:rsid w:val="00D83516"/>
    <w:rsid w:val="00DA14C2"/>
    <w:rsid w:val="00DA6DF0"/>
    <w:rsid w:val="00DB2694"/>
    <w:rsid w:val="00DB6A51"/>
    <w:rsid w:val="00DB6D8C"/>
    <w:rsid w:val="00DC411F"/>
    <w:rsid w:val="00DC6C47"/>
    <w:rsid w:val="00DD365F"/>
    <w:rsid w:val="00DD5B52"/>
    <w:rsid w:val="00DD71FC"/>
    <w:rsid w:val="00DD7445"/>
    <w:rsid w:val="00DE1A66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CAB"/>
    <w:rsid w:val="00E3597A"/>
    <w:rsid w:val="00E4329B"/>
    <w:rsid w:val="00E432E0"/>
    <w:rsid w:val="00E46CE2"/>
    <w:rsid w:val="00E46F0D"/>
    <w:rsid w:val="00E477FF"/>
    <w:rsid w:val="00E534D5"/>
    <w:rsid w:val="00E75B3F"/>
    <w:rsid w:val="00E80120"/>
    <w:rsid w:val="00E83D47"/>
    <w:rsid w:val="00E90E00"/>
    <w:rsid w:val="00E923E5"/>
    <w:rsid w:val="00EA759A"/>
    <w:rsid w:val="00EB3B4B"/>
    <w:rsid w:val="00EB52E4"/>
    <w:rsid w:val="00EB6263"/>
    <w:rsid w:val="00ED1001"/>
    <w:rsid w:val="00ED194A"/>
    <w:rsid w:val="00ED2B50"/>
    <w:rsid w:val="00ED4A8D"/>
    <w:rsid w:val="00ED6A4A"/>
    <w:rsid w:val="00EE3722"/>
    <w:rsid w:val="00EE7A7A"/>
    <w:rsid w:val="00EF0589"/>
    <w:rsid w:val="00EF4EB4"/>
    <w:rsid w:val="00EF59D5"/>
    <w:rsid w:val="00F12DDD"/>
    <w:rsid w:val="00F1625C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CD04-5C5D-44D8-8CB5-8AE2FB44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19</cp:revision>
  <cp:lastPrinted>2024-01-15T18:58:00Z</cp:lastPrinted>
  <dcterms:created xsi:type="dcterms:W3CDTF">2024-01-25T15:39:00Z</dcterms:created>
  <dcterms:modified xsi:type="dcterms:W3CDTF">2024-01-29T21:23:00Z</dcterms:modified>
</cp:coreProperties>
</file>